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AF1" w:rsidRDefault="00157AF1" w:rsidP="00157AF1">
      <w:pPr>
        <w:rPr>
          <w:rFonts w:ascii="Arial" w:hAnsi="Arial" w:cs="Arial"/>
        </w:rPr>
      </w:pPr>
      <w:r w:rsidRPr="00157AF1">
        <w:rPr>
          <w:rFonts w:ascii="Arial" w:hAnsi="Arial" w:cs="Arial"/>
          <w:i/>
          <w:iCs/>
        </w:rPr>
        <w:t>Письмо ФНС России от 03.02.2022 N БС-4-11/1208@</w:t>
      </w:r>
    </w:p>
    <w:p w:rsidR="00157AF1" w:rsidRPr="00092277" w:rsidRDefault="00157AF1" w:rsidP="00157AF1">
      <w:pPr>
        <w:rPr>
          <w:rFonts w:ascii="Arial" w:hAnsi="Arial" w:cs="Arial"/>
        </w:rPr>
      </w:pPr>
    </w:p>
    <w:p w:rsidR="00157AF1" w:rsidRDefault="00157AF1" w:rsidP="00157AF1">
      <w:pPr>
        <w:jc w:val="both"/>
        <w:rPr>
          <w:rFonts w:ascii="Arial" w:eastAsia="Calibri" w:hAnsi="Arial" w:cs="Arial"/>
          <w:iCs/>
        </w:rPr>
      </w:pPr>
      <w:r w:rsidRPr="002C5AC4">
        <w:rPr>
          <w:rFonts w:ascii="Arial" w:eastAsia="Calibri" w:hAnsi="Arial" w:cs="Arial"/>
          <w:iCs/>
        </w:rPr>
        <w:t xml:space="preserve">Порядок заполнения 6-НДФЛ не устанавливает, как обособленным подразделениям указывать номера справок о доходах </w:t>
      </w:r>
      <w:proofErr w:type="spellStart"/>
      <w:r w:rsidRPr="002C5AC4">
        <w:rPr>
          <w:rFonts w:ascii="Arial" w:eastAsia="Calibri" w:hAnsi="Arial" w:cs="Arial"/>
          <w:iCs/>
        </w:rPr>
        <w:t>физлиц</w:t>
      </w:r>
      <w:proofErr w:type="spellEnd"/>
      <w:r w:rsidRPr="002C5AC4">
        <w:rPr>
          <w:rFonts w:ascii="Arial" w:eastAsia="Calibri" w:hAnsi="Arial" w:cs="Arial"/>
          <w:iCs/>
        </w:rPr>
        <w:t>. ФНС пояснила, что налоговый агент сам определяет, в каком порядке присваивать уникальные номера.</w:t>
      </w:r>
    </w:p>
    <w:p w:rsidR="00157AF1" w:rsidRPr="002C5AC4" w:rsidRDefault="00157AF1" w:rsidP="00157AF1">
      <w:pPr>
        <w:jc w:val="both"/>
        <w:rPr>
          <w:rFonts w:ascii="Arial" w:eastAsia="Calibri" w:hAnsi="Arial" w:cs="Arial"/>
          <w:iCs/>
        </w:rPr>
      </w:pPr>
    </w:p>
    <w:p w:rsidR="00586927" w:rsidRDefault="00586927"/>
    <w:p w:rsidR="00157AF1" w:rsidRDefault="00157AF1" w:rsidP="00157AF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57AF1">
        <w:rPr>
          <w:rFonts w:ascii="Arial" w:eastAsia="Calibri" w:hAnsi="Arial" w:cs="Arial"/>
          <w:i/>
          <w:iCs/>
        </w:rPr>
        <w:t>Приказ Минтруда России от 10.01.2022 N 1н</w:t>
      </w:r>
    </w:p>
    <w:p w:rsidR="00157AF1" w:rsidRPr="00200F30" w:rsidRDefault="00157AF1" w:rsidP="00157AF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57AF1" w:rsidRPr="00847C44" w:rsidRDefault="00157AF1" w:rsidP="00157AF1">
      <w:pPr>
        <w:spacing w:before="120"/>
        <w:jc w:val="both"/>
        <w:rPr>
          <w:rFonts w:ascii="Arial" w:eastAsia="Calibri" w:hAnsi="Arial" w:cs="Arial"/>
          <w:iCs/>
        </w:rPr>
      </w:pPr>
      <w:r w:rsidRPr="006A0F1F">
        <w:rPr>
          <w:rFonts w:ascii="Arial" w:eastAsia="Calibri" w:hAnsi="Arial" w:cs="Arial"/>
          <w:iCs/>
        </w:rPr>
        <w:t>Минтруд обновил форму справки о зарплате для расчета больничных выплат. Из бланка убр</w:t>
      </w:r>
      <w:r w:rsidRPr="006A0F1F">
        <w:rPr>
          <w:rFonts w:ascii="Arial" w:eastAsia="Calibri" w:hAnsi="Arial" w:cs="Arial"/>
          <w:iCs/>
        </w:rPr>
        <w:t>а</w:t>
      </w:r>
      <w:r w:rsidRPr="006A0F1F">
        <w:rPr>
          <w:rFonts w:ascii="Arial" w:eastAsia="Calibri" w:hAnsi="Arial" w:cs="Arial"/>
          <w:iCs/>
        </w:rPr>
        <w:t>ли строку для подписи главбуха. Изменения вступают в силу 20.02.2022.</w:t>
      </w:r>
    </w:p>
    <w:p w:rsidR="00157AF1" w:rsidRPr="002D7612" w:rsidRDefault="00157AF1" w:rsidP="00157AF1">
      <w:pPr>
        <w:pStyle w:val="ConsPlusNormal"/>
        <w:jc w:val="both"/>
        <w:rPr>
          <w:iCs/>
          <w:sz w:val="22"/>
          <w:szCs w:val="22"/>
        </w:rPr>
      </w:pPr>
    </w:p>
    <w:p w:rsidR="00157AF1" w:rsidRDefault="00157AF1"/>
    <w:sectPr w:rsidR="00157AF1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57AF1"/>
    <w:rsid w:val="00011A8F"/>
    <w:rsid w:val="00157AF1"/>
    <w:rsid w:val="002A41D3"/>
    <w:rsid w:val="003F2B6D"/>
    <w:rsid w:val="00421AED"/>
    <w:rsid w:val="004236C3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AF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57AF1"/>
    <w:rPr>
      <w:color w:val="0000FF"/>
      <w:u w:val="single"/>
    </w:rPr>
  </w:style>
  <w:style w:type="paragraph" w:customStyle="1" w:styleId="ConsPlusNormal">
    <w:name w:val="ConsPlusNormal"/>
    <w:rsid w:val="00157A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2022-02-18T03:53:00Z</dcterms:created>
  <dcterms:modified xsi:type="dcterms:W3CDTF">2022-02-18T03:54:00Z</dcterms:modified>
</cp:coreProperties>
</file>